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1F" w:rsidRDefault="00CB0D00" w:rsidP="005F651F">
      <w:r>
        <w:rPr>
          <w:noProof/>
          <w:sz w:val="20"/>
        </w:rPr>
        <mc:AlternateContent>
          <mc:Choice Requires="wps">
            <w:drawing>
              <wp:anchor distT="0" distB="0" distL="114300" distR="114300" simplePos="0" relativeHeight="251657728" behindDoc="0" locked="0" layoutInCell="1" allowOverlap="1">
                <wp:simplePos x="0" y="0"/>
                <wp:positionH relativeFrom="column">
                  <wp:posOffset>1967865</wp:posOffset>
                </wp:positionH>
                <wp:positionV relativeFrom="paragraph">
                  <wp:posOffset>-217170</wp:posOffset>
                </wp:positionV>
                <wp:extent cx="4126230" cy="1024890"/>
                <wp:effectExtent l="0" t="1905"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836" w:rsidRPr="00820EFE" w:rsidRDefault="00912866" w:rsidP="00820EFE">
                            <w:pPr>
                              <w:spacing w:line="276" w:lineRule="auto"/>
                              <w:ind w:firstLine="720"/>
                              <w:jc w:val="both"/>
                              <w:rPr>
                                <w:rFonts w:ascii="Ravie" w:hAnsi="Ravie"/>
                                <w:sz w:val="28"/>
                                <w:szCs w:val="28"/>
                              </w:rPr>
                            </w:pPr>
                            <w:r>
                              <w:rPr>
                                <w:rFonts w:ascii="Ravie" w:hAnsi="Ravie"/>
                                <w:sz w:val="28"/>
                                <w:szCs w:val="28"/>
                              </w:rPr>
                              <w:t>Math 7</w:t>
                            </w:r>
                          </w:p>
                          <w:p w:rsidR="00634836" w:rsidRPr="00820EFE" w:rsidRDefault="00634836" w:rsidP="005F651F">
                            <w:pPr>
                              <w:spacing w:line="276" w:lineRule="auto"/>
                              <w:ind w:firstLine="720"/>
                              <w:rPr>
                                <w:rFonts w:ascii="Ravie" w:hAnsi="Ravie"/>
                                <w:sz w:val="28"/>
                                <w:szCs w:val="28"/>
                              </w:rPr>
                            </w:pPr>
                            <w:r w:rsidRPr="00820EFE">
                              <w:rPr>
                                <w:rFonts w:ascii="Ravie" w:hAnsi="Ravie"/>
                                <w:sz w:val="28"/>
                                <w:szCs w:val="28"/>
                              </w:rPr>
                              <w:t>Monticello High School</w:t>
                            </w:r>
                          </w:p>
                          <w:p w:rsidR="00634836" w:rsidRPr="00820EFE" w:rsidRDefault="00634836" w:rsidP="005F651F">
                            <w:pPr>
                              <w:spacing w:line="276" w:lineRule="auto"/>
                              <w:ind w:firstLine="720"/>
                              <w:rPr>
                                <w:rFonts w:ascii="Arial Black" w:hAnsi="Arial Black"/>
                                <w:sz w:val="28"/>
                                <w:szCs w:val="28"/>
                              </w:rPr>
                            </w:pPr>
                            <w:r w:rsidRPr="00820EFE">
                              <w:rPr>
                                <w:rFonts w:ascii="Ravie" w:hAnsi="Ravie"/>
                                <w:sz w:val="28"/>
                                <w:szCs w:val="28"/>
                              </w:rPr>
                              <w:t>Mrs. Rogers</w:t>
                            </w:r>
                          </w:p>
                          <w:p w:rsidR="00634836" w:rsidRPr="00465EA5" w:rsidRDefault="00634836" w:rsidP="005F651F">
                            <w:pPr>
                              <w:spacing w:line="276" w:lineRule="auto"/>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95pt;margin-top:-17.1pt;width:324.9pt;height:8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0TGgg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" stroked="f">
                <v:textbox>
                  <w:txbxContent>
                    <w:p w:rsidR="00634836" w:rsidRPr="00820EFE" w:rsidRDefault="00912866" w:rsidP="00820EFE">
                      <w:pPr>
                        <w:spacing w:line="276" w:lineRule="auto"/>
                        <w:ind w:firstLine="720"/>
                        <w:jc w:val="both"/>
                        <w:rPr>
                          <w:rFonts w:ascii="Ravie" w:hAnsi="Ravie"/>
                          <w:sz w:val="28"/>
                          <w:szCs w:val="28"/>
                        </w:rPr>
                      </w:pPr>
                      <w:r>
                        <w:rPr>
                          <w:rFonts w:ascii="Ravie" w:hAnsi="Ravie"/>
                          <w:sz w:val="28"/>
                          <w:szCs w:val="28"/>
                        </w:rPr>
                        <w:t>Math 7</w:t>
                      </w:r>
                    </w:p>
                    <w:p w:rsidR="00634836" w:rsidRPr="00820EFE" w:rsidRDefault="00634836" w:rsidP="005F651F">
                      <w:pPr>
                        <w:spacing w:line="276" w:lineRule="auto"/>
                        <w:ind w:firstLine="720"/>
                        <w:rPr>
                          <w:rFonts w:ascii="Ravie" w:hAnsi="Ravie"/>
                          <w:sz w:val="28"/>
                          <w:szCs w:val="28"/>
                        </w:rPr>
                      </w:pPr>
                      <w:r w:rsidRPr="00820EFE">
                        <w:rPr>
                          <w:rFonts w:ascii="Ravie" w:hAnsi="Ravie"/>
                          <w:sz w:val="28"/>
                          <w:szCs w:val="28"/>
                        </w:rPr>
                        <w:t>Monticello High School</w:t>
                      </w:r>
                    </w:p>
                    <w:p w:rsidR="00634836" w:rsidRPr="00820EFE" w:rsidRDefault="00634836" w:rsidP="005F651F">
                      <w:pPr>
                        <w:spacing w:line="276" w:lineRule="auto"/>
                        <w:ind w:firstLine="720"/>
                        <w:rPr>
                          <w:rFonts w:ascii="Arial Black" w:hAnsi="Arial Black"/>
                          <w:sz w:val="28"/>
                          <w:szCs w:val="28"/>
                        </w:rPr>
                      </w:pPr>
                      <w:r w:rsidRPr="00820EFE">
                        <w:rPr>
                          <w:rFonts w:ascii="Ravie" w:hAnsi="Ravie"/>
                          <w:sz w:val="28"/>
                          <w:szCs w:val="28"/>
                        </w:rPr>
                        <w:t>Mrs. Rogers</w:t>
                      </w:r>
                    </w:p>
                    <w:p w:rsidR="00634836" w:rsidRPr="00465EA5" w:rsidRDefault="00634836" w:rsidP="005F651F">
                      <w:pPr>
                        <w:spacing w:line="276" w:lineRule="auto"/>
                        <w:rPr>
                          <w:sz w:val="36"/>
                          <w:szCs w:val="36"/>
                        </w:rPr>
                      </w:pPr>
                    </w:p>
                  </w:txbxContent>
                </v:textbox>
              </v:shape>
            </w:pict>
          </mc:Fallback>
        </mc:AlternateContent>
      </w:r>
      <w:r w:rsidR="005F651F">
        <w:t xml:space="preserve">     </w:t>
      </w:r>
      <w:r w:rsidR="009A2D50">
        <w:t xml:space="preserve">         </w:t>
      </w:r>
      <w:r w:rsidR="005F651F">
        <w:t xml:space="preserve">  </w:t>
      </w:r>
      <w:r>
        <w:rPr>
          <w:noProof/>
        </w:rPr>
        <w:drawing>
          <wp:inline distT="0" distB="0" distL="0" distR="0">
            <wp:extent cx="1228725" cy="657225"/>
            <wp:effectExtent l="0" t="0" r="0" b="0"/>
            <wp:docPr id="1" name="Picture 1" descr="MC90023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3396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657225"/>
                    </a:xfrm>
                    <a:prstGeom prst="rect">
                      <a:avLst/>
                    </a:prstGeom>
                    <a:noFill/>
                    <a:ln>
                      <a:noFill/>
                    </a:ln>
                  </pic:spPr>
                </pic:pic>
              </a:graphicData>
            </a:graphic>
          </wp:inline>
        </w:drawing>
      </w:r>
    </w:p>
    <w:p w:rsidR="005F651F" w:rsidRDefault="005F651F" w:rsidP="005F651F"/>
    <w:p w:rsidR="005F651F" w:rsidRPr="00783A92" w:rsidRDefault="005F651F" w:rsidP="00177F9F">
      <w:pPr>
        <w:pStyle w:val="BodyTextIndent"/>
        <w:ind w:firstLine="0"/>
      </w:pPr>
      <w:r w:rsidRPr="00783A92">
        <w:t xml:space="preserve">Welcome to Class!  I’m looking forward to another school year and am glad to have you in my class.  I hope you will see your mathematical thinking grow as you challenge yourself and participate.  I will do all I can to explain concepts clearly and provide you with the necessary experiences to be successful.  I hope to establish and maintain a classroom where you will feel free to ask questions and enhance your knowledge.  Please make sure you are familiar with the policies of this class so you will know what you need to do to achieve your goals.  </w:t>
      </w:r>
    </w:p>
    <w:p w:rsidR="005F651F" w:rsidRPr="00783A92" w:rsidRDefault="005F651F" w:rsidP="005F651F"/>
    <w:p w:rsidR="005F651F" w:rsidRPr="00783A92" w:rsidRDefault="005F651F" w:rsidP="005F651F">
      <w:pPr>
        <w:rPr>
          <w:bCs/>
        </w:rPr>
      </w:pPr>
      <w:r w:rsidRPr="00783A92">
        <w:rPr>
          <w:b/>
          <w:bCs/>
        </w:rPr>
        <w:t xml:space="preserve">Course Description and Objective:   </w:t>
      </w:r>
      <w:r w:rsidR="00912866">
        <w:rPr>
          <w:bCs/>
        </w:rPr>
        <w:t>Math 7</w:t>
      </w:r>
      <w:r w:rsidRPr="00783A92">
        <w:rPr>
          <w:bCs/>
        </w:rPr>
        <w:t xml:space="preserve"> </w:t>
      </w:r>
      <w:r w:rsidR="00912866">
        <w:rPr>
          <w:bCs/>
        </w:rPr>
        <w:t>focuses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 dimensional shapes to solve problems involving area, surface area, and volume; and 4. Drawing inferences about populations based on samples.</w:t>
      </w:r>
      <w:r w:rsidRPr="00783A92">
        <w:rPr>
          <w:bCs/>
        </w:rPr>
        <w:t xml:space="preserve">  While mathematical skills will be developed, teaching will focus on an in-depth understanding of concepts, in order to enable students to apply mathematical skills and make meaningful connections to life’s experiences.</w:t>
      </w:r>
    </w:p>
    <w:p w:rsidR="005F651F" w:rsidRPr="00783A92" w:rsidRDefault="005F651F" w:rsidP="005F651F"/>
    <w:p w:rsidR="009A0C64" w:rsidRPr="00783A92" w:rsidRDefault="005F651F" w:rsidP="005F651F">
      <w:pPr>
        <w:rPr>
          <w:b/>
          <w:bCs/>
        </w:rPr>
      </w:pPr>
      <w:r w:rsidRPr="00783A92">
        <w:rPr>
          <w:b/>
          <w:bCs/>
        </w:rPr>
        <w:t xml:space="preserve">Required Materials:  </w:t>
      </w:r>
    </w:p>
    <w:p w:rsidR="005F651F" w:rsidRPr="00783A92" w:rsidRDefault="009A0C64" w:rsidP="005F651F">
      <w:pPr>
        <w:rPr>
          <w:bCs/>
        </w:rPr>
      </w:pPr>
      <w:r w:rsidRPr="00783A92">
        <w:rPr>
          <w:b/>
          <w:bCs/>
        </w:rPr>
        <w:t xml:space="preserve">     </w:t>
      </w:r>
      <w:r w:rsidR="005F651F" w:rsidRPr="00783A92">
        <w:rPr>
          <w:bCs/>
        </w:rPr>
        <w:t xml:space="preserve">Students must bring the following materials to class </w:t>
      </w:r>
      <w:r w:rsidRPr="00783A92">
        <w:rPr>
          <w:bCs/>
        </w:rPr>
        <w:t>each day:</w:t>
      </w:r>
    </w:p>
    <w:p w:rsidR="005F651F" w:rsidRPr="00783A92" w:rsidRDefault="005F651F" w:rsidP="009A0C64">
      <w:pPr>
        <w:ind w:left="720"/>
        <w:rPr>
          <w:bCs/>
        </w:rPr>
      </w:pPr>
      <w:r w:rsidRPr="00783A92">
        <w:rPr>
          <w:bCs/>
        </w:rPr>
        <w:t xml:space="preserve">1.  Textbook.  </w:t>
      </w:r>
      <w:r w:rsidR="00820EFE" w:rsidRPr="00783A92">
        <w:rPr>
          <w:bCs/>
        </w:rPr>
        <w:t>Fines for damaged textbooks ($25) and replacement charge for lost textbooks ($60)</w:t>
      </w:r>
      <w:r w:rsidR="009A0C64" w:rsidRPr="00783A92">
        <w:rPr>
          <w:bCs/>
        </w:rPr>
        <w:t>.</w:t>
      </w:r>
    </w:p>
    <w:p w:rsidR="005F651F" w:rsidRPr="00783A92" w:rsidRDefault="005F651F" w:rsidP="005F651F">
      <w:pPr>
        <w:rPr>
          <w:bCs/>
        </w:rPr>
      </w:pPr>
      <w:r w:rsidRPr="00783A92">
        <w:rPr>
          <w:bCs/>
        </w:rPr>
        <w:tab/>
        <w:t>2.  Notebook for taking notes</w:t>
      </w:r>
      <w:r w:rsidR="009A0C64" w:rsidRPr="00783A92">
        <w:rPr>
          <w:bCs/>
        </w:rPr>
        <w:t>.</w:t>
      </w:r>
      <w:r w:rsidRPr="00783A92">
        <w:rPr>
          <w:bCs/>
        </w:rPr>
        <w:t xml:space="preserve"> </w:t>
      </w:r>
    </w:p>
    <w:p w:rsidR="005F651F" w:rsidRPr="00783A92" w:rsidRDefault="005F651F" w:rsidP="009A0C64">
      <w:pPr>
        <w:rPr>
          <w:bCs/>
        </w:rPr>
      </w:pPr>
      <w:r w:rsidRPr="00783A92">
        <w:rPr>
          <w:bCs/>
        </w:rPr>
        <w:tab/>
        <w:t xml:space="preserve">3.  </w:t>
      </w:r>
      <w:r w:rsidR="009A0C64" w:rsidRPr="00783A92">
        <w:rPr>
          <w:bCs/>
        </w:rPr>
        <w:t>Loose-leaf p</w:t>
      </w:r>
      <w:r w:rsidRPr="00783A92">
        <w:rPr>
          <w:bCs/>
        </w:rPr>
        <w:t xml:space="preserve">aper for assignments.  Spiral ring paper will </w:t>
      </w:r>
      <w:r w:rsidRPr="00783A92">
        <w:rPr>
          <w:b/>
          <w:bCs/>
        </w:rPr>
        <w:t>NOT</w:t>
      </w:r>
      <w:r w:rsidRPr="00783A92">
        <w:rPr>
          <w:bCs/>
        </w:rPr>
        <w:t xml:space="preserve"> be accepted. </w:t>
      </w:r>
    </w:p>
    <w:p w:rsidR="005F651F" w:rsidRPr="00783A92" w:rsidRDefault="005F651F" w:rsidP="005F651F">
      <w:r w:rsidRPr="00783A92">
        <w:rPr>
          <w:bCs/>
        </w:rPr>
        <w:tab/>
        <w:t xml:space="preserve">4.  </w:t>
      </w:r>
      <w:r w:rsidR="009A0C64" w:rsidRPr="00783A92">
        <w:rPr>
          <w:bCs/>
        </w:rPr>
        <w:t>Pencil with eraser (not pen)</w:t>
      </w:r>
      <w:r w:rsidRPr="00783A92">
        <w:rPr>
          <w:bCs/>
        </w:rPr>
        <w:tab/>
      </w:r>
    </w:p>
    <w:p w:rsidR="005F651F" w:rsidRPr="00783A92" w:rsidRDefault="005F651F" w:rsidP="005F651F">
      <w:pPr>
        <w:rPr>
          <w:b/>
          <w:bCs/>
        </w:rPr>
      </w:pPr>
    </w:p>
    <w:p w:rsidR="00820EFE" w:rsidRPr="00783A92" w:rsidRDefault="005F651F" w:rsidP="005F651F">
      <w:pPr>
        <w:rPr>
          <w:bCs/>
        </w:rPr>
      </w:pPr>
      <w:r w:rsidRPr="00783A92">
        <w:rPr>
          <w:b/>
          <w:bCs/>
        </w:rPr>
        <w:t>Performance Requirements:</w:t>
      </w:r>
      <w:r w:rsidRPr="00783A92">
        <w:rPr>
          <w:bCs/>
        </w:rPr>
        <w:t xml:space="preserve">  </w:t>
      </w:r>
    </w:p>
    <w:p w:rsidR="000911F5" w:rsidRPr="00783A92" w:rsidRDefault="009A0C64" w:rsidP="00820EFE">
      <w:pPr>
        <w:ind w:left="720"/>
        <w:rPr>
          <w:bCs/>
        </w:rPr>
      </w:pPr>
      <w:r w:rsidRPr="00783A92">
        <w:rPr>
          <w:bCs/>
        </w:rPr>
        <w:t>Success in class is directly affecte</w:t>
      </w:r>
      <w:r w:rsidR="000911F5" w:rsidRPr="00783A92">
        <w:rPr>
          <w:bCs/>
        </w:rPr>
        <w:t>d by student participation.  Und</w:t>
      </w:r>
      <w:r w:rsidRPr="00783A92">
        <w:rPr>
          <w:bCs/>
        </w:rPr>
        <w:t>erstanding mathem</w:t>
      </w:r>
      <w:r w:rsidR="000911F5" w:rsidRPr="00783A92">
        <w:rPr>
          <w:bCs/>
        </w:rPr>
        <w:t xml:space="preserve">atics requires discussion, reasoning, writing and presentation of concepts by students.  Students are responsible for learning and turning in material whether or not they are in class.  </w:t>
      </w:r>
    </w:p>
    <w:p w:rsidR="008718E9" w:rsidRDefault="000911F5" w:rsidP="008718E9">
      <w:pPr>
        <w:rPr>
          <w:bCs/>
        </w:rPr>
      </w:pPr>
      <w:r w:rsidRPr="00783A92">
        <w:rPr>
          <w:bCs/>
          <w:u w:val="single"/>
        </w:rPr>
        <w:t>Notebooks/Notes</w:t>
      </w:r>
      <w:r w:rsidR="00B16B6C" w:rsidRPr="00783A92">
        <w:rPr>
          <w:bCs/>
        </w:rPr>
        <w:t>:  Note</w:t>
      </w:r>
      <w:r w:rsidRPr="00783A92">
        <w:rPr>
          <w:bCs/>
        </w:rPr>
        <w:t>books are graded for completeness, organization, and neatness.  Students should</w:t>
      </w:r>
    </w:p>
    <w:p w:rsidR="000911F5" w:rsidRPr="00783A92" w:rsidRDefault="000911F5" w:rsidP="008718E9">
      <w:pPr>
        <w:ind w:firstLine="720"/>
        <w:rPr>
          <w:bCs/>
        </w:rPr>
      </w:pPr>
      <w:r w:rsidRPr="00783A92">
        <w:rPr>
          <w:bCs/>
        </w:rPr>
        <w:t xml:space="preserve"> keep all class work and assignments in their notebook.  </w:t>
      </w:r>
    </w:p>
    <w:p w:rsidR="008718E9" w:rsidRDefault="000911F5" w:rsidP="00820EFE">
      <w:pPr>
        <w:rPr>
          <w:bCs/>
        </w:rPr>
      </w:pPr>
      <w:r w:rsidRPr="00783A92">
        <w:rPr>
          <w:bCs/>
          <w:u w:val="single"/>
        </w:rPr>
        <w:t>Practice</w:t>
      </w:r>
      <w:r w:rsidRPr="00783A92">
        <w:rPr>
          <w:bCs/>
        </w:rPr>
        <w:t>:  Work is assigned daily to give students a chance to practice and learn.  Assignments are due at</w:t>
      </w:r>
    </w:p>
    <w:p w:rsidR="005F651F" w:rsidRPr="00783A92" w:rsidRDefault="000911F5" w:rsidP="008718E9">
      <w:pPr>
        <w:ind w:left="720"/>
        <w:rPr>
          <w:bCs/>
        </w:rPr>
      </w:pPr>
      <w:r w:rsidRPr="00783A92">
        <w:rPr>
          <w:bCs/>
        </w:rPr>
        <w:t>the beginning of class</w:t>
      </w:r>
      <w:r w:rsidR="008718E9">
        <w:rPr>
          <w:bCs/>
        </w:rPr>
        <w:t xml:space="preserve"> </w:t>
      </w:r>
      <w:r w:rsidRPr="00783A92">
        <w:rPr>
          <w:bCs/>
        </w:rPr>
        <w:t xml:space="preserve">two school days after assigned.  </w:t>
      </w:r>
      <w:r w:rsidR="00B16B6C" w:rsidRPr="00783A92">
        <w:rPr>
          <w:bCs/>
        </w:rPr>
        <w:t xml:space="preserve">It is the responsibility of the student who was absent to make up any notes, class work, tests, etc.  </w:t>
      </w:r>
      <w:r w:rsidRPr="00783A92">
        <w:rPr>
          <w:bCs/>
        </w:rPr>
        <w:t xml:space="preserve">Absent work is due three days following the absence.  </w:t>
      </w:r>
      <w:r w:rsidR="005F651F" w:rsidRPr="00783A92">
        <w:rPr>
          <w:bCs/>
        </w:rPr>
        <w:t>I do not give extra credit work, but may choose to count any assignment as extra credit.  Students will be given three “life savers” each quarter and may choose to turn those in at the end of the quarter as extra credit.</w:t>
      </w:r>
      <w:r w:rsidR="00B16B6C" w:rsidRPr="00783A92">
        <w:rPr>
          <w:bCs/>
        </w:rPr>
        <w:t xml:space="preserve">  Students may also use a “life saver” to make up a missing assignment.</w:t>
      </w:r>
    </w:p>
    <w:p w:rsidR="008718E9" w:rsidRDefault="000911F5" w:rsidP="008718E9">
      <w:r w:rsidRPr="00783A92">
        <w:rPr>
          <w:u w:val="single"/>
        </w:rPr>
        <w:t>Assessment</w:t>
      </w:r>
      <w:r w:rsidRPr="00783A92">
        <w:t xml:space="preserve">:  </w:t>
      </w:r>
      <w:r w:rsidR="00B231C8" w:rsidRPr="00783A92">
        <w:t>There will be several tests each term.  Test retakes will be available with teacher approval.</w:t>
      </w:r>
    </w:p>
    <w:p w:rsidR="005F651F" w:rsidRPr="00783A92" w:rsidRDefault="00B231C8" w:rsidP="008718E9">
      <w:pPr>
        <w:ind w:left="720"/>
      </w:pPr>
      <w:r w:rsidRPr="00783A92">
        <w:t>The second test score will replace the original score (regardless of which is higher) and no score over 80% will be recorded for a test retake.  If a student is absent on the review day s(he) will not be excused from taking the test on the re</w:t>
      </w:r>
      <w:r w:rsidR="00820EFE" w:rsidRPr="00783A92">
        <w:t xml:space="preserve">gularly scheduled test day.  </w:t>
      </w:r>
      <w:r w:rsidRPr="00783A92">
        <w:t xml:space="preserve">Cheating or talking </w:t>
      </w:r>
      <w:r w:rsidR="00820EFE" w:rsidRPr="00783A92">
        <w:t xml:space="preserve">during assessments will not be tolerated and </w:t>
      </w:r>
      <w:r w:rsidRPr="00783A92">
        <w:t>will result in a score of zero.</w:t>
      </w:r>
    </w:p>
    <w:p w:rsidR="00B231C8" w:rsidRPr="00783A92" w:rsidRDefault="00B231C8" w:rsidP="005F651F">
      <w:pPr>
        <w:rPr>
          <w:b/>
          <w:bCs/>
        </w:rPr>
      </w:pPr>
    </w:p>
    <w:p w:rsidR="00912866" w:rsidRDefault="00912866" w:rsidP="005F651F">
      <w:pPr>
        <w:rPr>
          <w:b/>
          <w:bCs/>
        </w:rPr>
      </w:pPr>
    </w:p>
    <w:p w:rsidR="00912866" w:rsidRDefault="00912866" w:rsidP="005F651F">
      <w:pPr>
        <w:rPr>
          <w:b/>
          <w:bCs/>
        </w:rPr>
      </w:pPr>
    </w:p>
    <w:p w:rsidR="00634836" w:rsidRDefault="005F651F" w:rsidP="005F651F">
      <w:pPr>
        <w:rPr>
          <w:bCs/>
        </w:rPr>
      </w:pPr>
      <w:r w:rsidRPr="00783A92">
        <w:rPr>
          <w:b/>
          <w:bCs/>
        </w:rPr>
        <w:lastRenderedPageBreak/>
        <w:t>Discipline Plan:</w:t>
      </w:r>
      <w:r w:rsidRPr="00783A92">
        <w:rPr>
          <w:bCs/>
        </w:rPr>
        <w:t xml:space="preserve">  Misbehavior is unacceptable in this classroom.  Every student is entitled to a quality learning environment.  Students will be removed from the classroom when they are being disruptive and may only return when they are ready to behave.  I support the district and school discipline policies.       1</w:t>
      </w:r>
      <w:r w:rsidRPr="00783A92">
        <w:rPr>
          <w:bCs/>
          <w:vertAlign w:val="superscript"/>
        </w:rPr>
        <w:t>st</w:t>
      </w:r>
      <w:r w:rsidRPr="00783A92">
        <w:rPr>
          <w:bCs/>
        </w:rPr>
        <w:t xml:space="preserve"> offense—verbal warning, </w:t>
      </w:r>
      <w:r w:rsidR="00B16B6C" w:rsidRPr="00783A92">
        <w:rPr>
          <w:bCs/>
        </w:rPr>
        <w:t xml:space="preserve"> </w:t>
      </w:r>
      <w:r w:rsidRPr="00783A92">
        <w:rPr>
          <w:bCs/>
        </w:rPr>
        <w:t>2</w:t>
      </w:r>
      <w:r w:rsidRPr="00783A92">
        <w:rPr>
          <w:bCs/>
          <w:vertAlign w:val="superscript"/>
        </w:rPr>
        <w:t>nd</w:t>
      </w:r>
      <w:r w:rsidRPr="00783A92">
        <w:rPr>
          <w:bCs/>
        </w:rPr>
        <w:t xml:space="preserve"> offense—Teacher/Student conference, </w:t>
      </w:r>
      <w:r w:rsidR="00B16B6C" w:rsidRPr="00783A92">
        <w:rPr>
          <w:bCs/>
        </w:rPr>
        <w:t xml:space="preserve"> </w:t>
      </w:r>
      <w:r w:rsidRPr="00783A92">
        <w:rPr>
          <w:bCs/>
        </w:rPr>
        <w:t>3</w:t>
      </w:r>
      <w:r w:rsidRPr="00783A92">
        <w:rPr>
          <w:bCs/>
          <w:vertAlign w:val="superscript"/>
        </w:rPr>
        <w:t>rd</w:t>
      </w:r>
      <w:r w:rsidRPr="00783A92">
        <w:rPr>
          <w:bCs/>
        </w:rPr>
        <w:t xml:space="preserve"> offense—Parent Contact,</w:t>
      </w:r>
      <w:r w:rsidR="00B16B6C" w:rsidRPr="00783A92">
        <w:rPr>
          <w:bCs/>
        </w:rPr>
        <w:t xml:space="preserve"> </w:t>
      </w:r>
      <w:r w:rsidRPr="00783A92">
        <w:rPr>
          <w:bCs/>
        </w:rPr>
        <w:t xml:space="preserve"> </w:t>
      </w:r>
    </w:p>
    <w:p w:rsidR="005F651F" w:rsidRPr="00783A92" w:rsidRDefault="005F651F" w:rsidP="005F651F">
      <w:pPr>
        <w:rPr>
          <w:bCs/>
        </w:rPr>
      </w:pPr>
      <w:r w:rsidRPr="00783A92">
        <w:rPr>
          <w:bCs/>
        </w:rPr>
        <w:t>4</w:t>
      </w:r>
      <w:r w:rsidRPr="00783A92">
        <w:rPr>
          <w:bCs/>
          <w:vertAlign w:val="superscript"/>
        </w:rPr>
        <w:t>th</w:t>
      </w:r>
      <w:r w:rsidRPr="00783A92">
        <w:rPr>
          <w:bCs/>
        </w:rPr>
        <w:t xml:space="preserve"> offense—Referral to the office.</w:t>
      </w:r>
    </w:p>
    <w:p w:rsidR="005F651F" w:rsidRPr="00783A92" w:rsidRDefault="005F651F" w:rsidP="005F651F">
      <w:pPr>
        <w:rPr>
          <w:bCs/>
        </w:rPr>
      </w:pPr>
    </w:p>
    <w:p w:rsidR="008718E9" w:rsidRDefault="008718E9" w:rsidP="005F651F">
      <w:pPr>
        <w:rPr>
          <w:b/>
        </w:rPr>
      </w:pPr>
    </w:p>
    <w:p w:rsidR="005F651F" w:rsidRPr="00783A92" w:rsidRDefault="005F651F" w:rsidP="005F651F">
      <w:r w:rsidRPr="00783A92">
        <w:rPr>
          <w:b/>
        </w:rPr>
        <w:t>Class Rules</w:t>
      </w:r>
      <w:r w:rsidRPr="00783A92">
        <w:t xml:space="preserve">:  </w:t>
      </w:r>
      <w:r w:rsidRPr="00783A92">
        <w:tab/>
        <w:t>Be on time –in seat when bell rings and ready to learn</w:t>
      </w:r>
      <w:r w:rsidR="009A2D50">
        <w:t>.</w:t>
      </w:r>
    </w:p>
    <w:p w:rsidR="005F651F" w:rsidRPr="00783A92" w:rsidRDefault="005F651F" w:rsidP="005F651F">
      <w:r w:rsidRPr="00783A92">
        <w:tab/>
      </w:r>
      <w:r w:rsidRPr="00783A92">
        <w:tab/>
        <w:t>Be prepared –bring notebook, textbook, paper, and pencil</w:t>
      </w:r>
      <w:r w:rsidR="009A2D50">
        <w:t>.</w:t>
      </w:r>
    </w:p>
    <w:p w:rsidR="009A2D50" w:rsidRDefault="005F651F" w:rsidP="00B16B6C">
      <w:pPr>
        <w:ind w:left="720" w:firstLine="720"/>
      </w:pPr>
      <w:r w:rsidRPr="00783A92">
        <w:t>Be respectful –do not disturb others, respect others’ property, raise h</w:t>
      </w:r>
      <w:r w:rsidR="00B16B6C" w:rsidRPr="00783A92">
        <w:t>and and wait to be</w:t>
      </w:r>
    </w:p>
    <w:p w:rsidR="005F651F" w:rsidRPr="00783A92" w:rsidRDefault="00B16B6C" w:rsidP="009A2D50">
      <w:pPr>
        <w:ind w:left="1440" w:firstLine="720"/>
      </w:pPr>
      <w:r w:rsidRPr="00783A92">
        <w:t xml:space="preserve"> called on (no</w:t>
      </w:r>
      <w:r w:rsidR="009A2D50">
        <w:t xml:space="preserve"> </w:t>
      </w:r>
      <w:r w:rsidR="005F651F" w:rsidRPr="00783A92">
        <w:t>giving away answers)</w:t>
      </w:r>
      <w:r w:rsidR="009A2D50">
        <w:t>.</w:t>
      </w:r>
    </w:p>
    <w:p w:rsidR="009A2D50" w:rsidRDefault="005F651F" w:rsidP="005F651F">
      <w:pPr>
        <w:ind w:left="720" w:firstLine="720"/>
      </w:pPr>
      <w:r w:rsidRPr="00783A92">
        <w:t xml:space="preserve">No food, drinks, gum, toys, headphones, cell phones in the classroom—if brought into the </w:t>
      </w:r>
    </w:p>
    <w:p w:rsidR="005F651F" w:rsidRPr="00783A92" w:rsidRDefault="009A2D50" w:rsidP="005F651F">
      <w:pPr>
        <w:ind w:left="720" w:firstLine="720"/>
      </w:pPr>
      <w:r>
        <w:tab/>
      </w:r>
      <w:r w:rsidR="005F651F" w:rsidRPr="00783A92">
        <w:t xml:space="preserve">room they will be </w:t>
      </w:r>
      <w:r>
        <w:t>c</w:t>
      </w:r>
      <w:r w:rsidR="005F651F" w:rsidRPr="00783A92">
        <w:t xml:space="preserve">onfiscated.  </w:t>
      </w:r>
    </w:p>
    <w:p w:rsidR="005F651F" w:rsidRPr="00783A92" w:rsidRDefault="005F651F" w:rsidP="005F651F">
      <w:pPr>
        <w:rPr>
          <w:b/>
          <w:bCs/>
        </w:rPr>
      </w:pPr>
    </w:p>
    <w:p w:rsidR="005F651F" w:rsidRPr="00783A92" w:rsidRDefault="005F651F" w:rsidP="005F651F">
      <w:pPr>
        <w:rPr>
          <w:bCs/>
        </w:rPr>
      </w:pPr>
      <w:r w:rsidRPr="00783A92">
        <w:rPr>
          <w:b/>
          <w:bCs/>
        </w:rPr>
        <w:t>Grading Policy:</w:t>
      </w:r>
      <w:r w:rsidRPr="00783A92">
        <w:rPr>
          <w:bCs/>
        </w:rPr>
        <w:t xml:space="preserve">  Grades will be based on points earned on notebooks, assignments, quizzes, tests, and group work.  Student work may be graded by an aide or another student.  Grades will be weighted as foll</w:t>
      </w:r>
      <w:r w:rsidR="00B16B6C" w:rsidRPr="00783A92">
        <w:rPr>
          <w:bCs/>
        </w:rPr>
        <w:t>ows:  Notes/Quizzes/Summaries 15</w:t>
      </w:r>
      <w:r w:rsidRPr="00783A92">
        <w:rPr>
          <w:bCs/>
        </w:rPr>
        <w:t>%      Homewo</w:t>
      </w:r>
      <w:r w:rsidR="00B16B6C" w:rsidRPr="00783A92">
        <w:rPr>
          <w:bCs/>
        </w:rPr>
        <w:t>rk/Participation/Extra Credit 25%     Tests 60</w:t>
      </w:r>
      <w:r w:rsidRPr="00783A92">
        <w:rPr>
          <w:bCs/>
        </w:rPr>
        <w:t>%</w:t>
      </w:r>
    </w:p>
    <w:p w:rsidR="005F651F" w:rsidRPr="00783A92" w:rsidRDefault="005F651F" w:rsidP="005F651F">
      <w:pPr>
        <w:rPr>
          <w:bCs/>
        </w:rPr>
      </w:pPr>
      <w:r w:rsidRPr="00783A92">
        <w:rPr>
          <w:bCs/>
        </w:rPr>
        <w:tab/>
      </w:r>
    </w:p>
    <w:p w:rsidR="00804082" w:rsidRPr="00783A92" w:rsidRDefault="00804082" w:rsidP="005F651F">
      <w:pPr>
        <w:rPr>
          <w:bCs/>
        </w:rPr>
      </w:pPr>
    </w:p>
    <w:p w:rsidR="005F651F" w:rsidRPr="00783A92" w:rsidRDefault="005F651F" w:rsidP="005F651F">
      <w:pPr>
        <w:rPr>
          <w:bCs/>
        </w:rPr>
      </w:pPr>
      <w:r w:rsidRPr="00783A92">
        <w:rPr>
          <w:bCs/>
        </w:rPr>
        <w:t>District Grading Scale will be followed:</w:t>
      </w:r>
    </w:p>
    <w:p w:rsidR="005F651F" w:rsidRPr="00783A92" w:rsidRDefault="005F651F" w:rsidP="005F651F">
      <w:pPr>
        <w:rPr>
          <w:bCs/>
        </w:rPr>
      </w:pPr>
      <w:r w:rsidRPr="00783A92">
        <w:rPr>
          <w:bCs/>
        </w:rPr>
        <w:tab/>
        <w:t>93-100% = A</w:t>
      </w:r>
      <w:r w:rsidRPr="00783A92">
        <w:rPr>
          <w:bCs/>
        </w:rPr>
        <w:tab/>
      </w:r>
      <w:r w:rsidR="00783A92">
        <w:rPr>
          <w:bCs/>
        </w:rPr>
        <w:tab/>
      </w:r>
      <w:r w:rsidRPr="00783A92">
        <w:rPr>
          <w:bCs/>
        </w:rPr>
        <w:t>83-86.9% = B</w:t>
      </w:r>
      <w:r w:rsidRPr="00783A92">
        <w:rPr>
          <w:bCs/>
        </w:rPr>
        <w:tab/>
      </w:r>
      <w:r w:rsidRPr="00783A92">
        <w:rPr>
          <w:bCs/>
        </w:rPr>
        <w:tab/>
        <w:t>73-76.9% = C</w:t>
      </w:r>
      <w:r w:rsidRPr="00783A92">
        <w:rPr>
          <w:bCs/>
        </w:rPr>
        <w:tab/>
      </w:r>
      <w:r w:rsidRPr="00783A92">
        <w:rPr>
          <w:bCs/>
        </w:rPr>
        <w:tab/>
        <w:t>63-66.9% = D</w:t>
      </w:r>
    </w:p>
    <w:p w:rsidR="005F651F" w:rsidRPr="00783A92" w:rsidRDefault="005F651F" w:rsidP="005F651F">
      <w:pPr>
        <w:rPr>
          <w:bCs/>
        </w:rPr>
      </w:pPr>
      <w:r w:rsidRPr="00783A92">
        <w:rPr>
          <w:bCs/>
        </w:rPr>
        <w:tab/>
        <w:t>90-92.9% = A-</w:t>
      </w:r>
      <w:r w:rsidRPr="00783A92">
        <w:rPr>
          <w:bCs/>
        </w:rPr>
        <w:tab/>
        <w:t>80-82.9% = B-</w:t>
      </w:r>
      <w:r w:rsidRPr="00783A92">
        <w:rPr>
          <w:bCs/>
        </w:rPr>
        <w:tab/>
      </w:r>
      <w:r w:rsidRPr="00783A92">
        <w:rPr>
          <w:bCs/>
        </w:rPr>
        <w:tab/>
        <w:t>70-72.9% = C-</w:t>
      </w:r>
      <w:r w:rsidRPr="00783A92">
        <w:rPr>
          <w:bCs/>
        </w:rPr>
        <w:tab/>
      </w:r>
      <w:r w:rsidRPr="00783A92">
        <w:rPr>
          <w:bCs/>
        </w:rPr>
        <w:tab/>
        <w:t>60-62.9% = D-</w:t>
      </w:r>
    </w:p>
    <w:p w:rsidR="005F651F" w:rsidRPr="00783A92" w:rsidRDefault="005F651F" w:rsidP="005F651F">
      <w:pPr>
        <w:rPr>
          <w:bCs/>
        </w:rPr>
      </w:pPr>
      <w:r w:rsidRPr="00783A92">
        <w:rPr>
          <w:bCs/>
        </w:rPr>
        <w:tab/>
        <w:t>87-89.9% = B+</w:t>
      </w:r>
      <w:r w:rsidRPr="00783A92">
        <w:rPr>
          <w:bCs/>
        </w:rPr>
        <w:tab/>
        <w:t>77-79.9% = C+</w:t>
      </w:r>
      <w:r w:rsidRPr="00783A92">
        <w:rPr>
          <w:bCs/>
        </w:rPr>
        <w:tab/>
        <w:t>67-69.9% = D+</w:t>
      </w:r>
      <w:r w:rsidRPr="00783A92">
        <w:rPr>
          <w:bCs/>
        </w:rPr>
        <w:tab/>
      </w:r>
      <w:r w:rsidR="00783A92">
        <w:rPr>
          <w:bCs/>
        </w:rPr>
        <w:t xml:space="preserve">  </w:t>
      </w:r>
      <w:r w:rsidRPr="00783A92">
        <w:rPr>
          <w:bCs/>
        </w:rPr>
        <w:t>0-59.9% =</w:t>
      </w:r>
      <w:r w:rsidR="00B16B6C" w:rsidRPr="00783A92">
        <w:rPr>
          <w:bCs/>
        </w:rPr>
        <w:t xml:space="preserve"> </w:t>
      </w:r>
      <w:r w:rsidRPr="00783A92">
        <w:rPr>
          <w:bCs/>
        </w:rPr>
        <w:t>F</w:t>
      </w:r>
    </w:p>
    <w:p w:rsidR="005F651F" w:rsidRPr="00783A92" w:rsidRDefault="005F651F" w:rsidP="005F651F">
      <w:pPr>
        <w:rPr>
          <w:bCs/>
        </w:rPr>
      </w:pPr>
      <w:r w:rsidRPr="00783A92">
        <w:rPr>
          <w:bCs/>
        </w:rPr>
        <w:t xml:space="preserve">Parents and students can track their grades on-line at any time through the SIS system.  If you do not </w:t>
      </w:r>
      <w:r w:rsidR="00B16B6C" w:rsidRPr="00783A92">
        <w:rPr>
          <w:bCs/>
        </w:rPr>
        <w:t>know your</w:t>
      </w:r>
      <w:r w:rsidRPr="00783A92">
        <w:rPr>
          <w:bCs/>
        </w:rPr>
        <w:t xml:space="preserve"> password, </w:t>
      </w:r>
      <w:r w:rsidR="00B16B6C" w:rsidRPr="00783A92">
        <w:rPr>
          <w:bCs/>
        </w:rPr>
        <w:t xml:space="preserve">talk to </w:t>
      </w:r>
      <w:r w:rsidRPr="00783A92">
        <w:rPr>
          <w:bCs/>
        </w:rPr>
        <w:t>Mrs. Ketron</w:t>
      </w:r>
      <w:r w:rsidR="00B16B6C" w:rsidRPr="00783A92">
        <w:rPr>
          <w:bCs/>
        </w:rPr>
        <w:t xml:space="preserve"> in the office</w:t>
      </w:r>
      <w:r w:rsidRPr="00783A92">
        <w:rPr>
          <w:bCs/>
        </w:rPr>
        <w:t>.</w:t>
      </w:r>
    </w:p>
    <w:p w:rsidR="005F651F" w:rsidRPr="00783A92" w:rsidRDefault="005F651F" w:rsidP="005F651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s>
        <w:spacing w:line="204" w:lineRule="auto"/>
        <w:ind w:left="432"/>
        <w:rPr>
          <w:b/>
          <w:bCs/>
        </w:rPr>
      </w:pPr>
    </w:p>
    <w:p w:rsidR="005F651F" w:rsidRPr="00783A92" w:rsidRDefault="005F651F" w:rsidP="005F651F"/>
    <w:p w:rsidR="005F651F" w:rsidRPr="00783A92" w:rsidRDefault="005F651F" w:rsidP="005F651F">
      <w:pPr>
        <w:rPr>
          <w:bCs/>
        </w:rPr>
      </w:pPr>
      <w:r w:rsidRPr="00783A92">
        <w:rPr>
          <w:b/>
          <w:bCs/>
        </w:rPr>
        <w:t>Procedures for getting extra help:</w:t>
      </w:r>
      <w:r w:rsidRPr="00783A92">
        <w:rPr>
          <w:bCs/>
        </w:rPr>
        <w:t xml:space="preserve">  Students who are struggling with concepts </w:t>
      </w:r>
      <w:r w:rsidR="00177F9F">
        <w:rPr>
          <w:bCs/>
        </w:rPr>
        <w:t xml:space="preserve">and need further math support </w:t>
      </w:r>
      <w:r w:rsidR="00B16B6C" w:rsidRPr="00783A92">
        <w:rPr>
          <w:bCs/>
        </w:rPr>
        <w:t xml:space="preserve">will be assigned to </w:t>
      </w:r>
      <w:r w:rsidR="00783A92" w:rsidRPr="00783A92">
        <w:rPr>
          <w:bCs/>
        </w:rPr>
        <w:t>an intervention</w:t>
      </w:r>
      <w:r w:rsidR="00B16B6C" w:rsidRPr="00783A92">
        <w:rPr>
          <w:bCs/>
        </w:rPr>
        <w:t xml:space="preserve"> period</w:t>
      </w:r>
      <w:r w:rsidRPr="00783A92">
        <w:rPr>
          <w:bCs/>
        </w:rPr>
        <w:t>.  I am only working part time, so I will not typically be at the school in the afternoons, however, there is an after school homework club</w:t>
      </w:r>
      <w:r w:rsidR="00783A92">
        <w:rPr>
          <w:bCs/>
        </w:rPr>
        <w:t xml:space="preserve"> that is open several days a week</w:t>
      </w:r>
      <w:r w:rsidRPr="00783A92">
        <w:rPr>
          <w:bCs/>
        </w:rPr>
        <w:t xml:space="preserve"> where students can get some one-on-one help</w:t>
      </w:r>
      <w:r w:rsidR="00783A92">
        <w:rPr>
          <w:bCs/>
        </w:rPr>
        <w:t>.</w:t>
      </w:r>
      <w:r w:rsidRPr="00783A92">
        <w:rPr>
          <w:bCs/>
        </w:rPr>
        <w:t xml:space="preserve"> </w:t>
      </w:r>
      <w:r w:rsidR="00783A92">
        <w:rPr>
          <w:bCs/>
        </w:rPr>
        <w:t xml:space="preserve"> </w:t>
      </w:r>
      <w:r w:rsidRPr="00783A92">
        <w:rPr>
          <w:bCs/>
        </w:rPr>
        <w:t xml:space="preserve">Please contact me if you have any questions or concerns:  </w:t>
      </w:r>
      <w:hyperlink r:id="rId8" w:history="1">
        <w:r w:rsidR="00177F9F" w:rsidRPr="00E3366B">
          <w:rPr>
            <w:rStyle w:val="Hyperlink"/>
            <w:bCs/>
          </w:rPr>
          <w:t>erogers@sjsd.org</w:t>
        </w:r>
      </w:hyperlink>
      <w:r w:rsidRPr="00783A92">
        <w:rPr>
          <w:bCs/>
        </w:rPr>
        <w:t xml:space="preserve"> or call 587-2465 ext 2018.  Thank you for your support and let’s have a great year!!</w:t>
      </w:r>
    </w:p>
    <w:p w:rsidR="005F651F" w:rsidRPr="00783A92" w:rsidRDefault="005F651F" w:rsidP="005F651F">
      <w:pPr>
        <w:rPr>
          <w:b/>
        </w:rPr>
      </w:pPr>
    </w:p>
    <w:p w:rsidR="005F651F" w:rsidRPr="00783A92" w:rsidRDefault="005F651F" w:rsidP="005F651F">
      <w:r w:rsidRPr="00783A92">
        <w:t>Sincerely,</w:t>
      </w:r>
    </w:p>
    <w:p w:rsidR="005F651F" w:rsidRDefault="005F651F" w:rsidP="005F651F">
      <w:r w:rsidRPr="00783A92">
        <w:t>Elisa Rogers</w:t>
      </w:r>
    </w:p>
    <w:p w:rsidR="006B59D9" w:rsidRDefault="006B59D9" w:rsidP="005F651F"/>
    <w:p w:rsidR="006B59D9" w:rsidRDefault="006B59D9" w:rsidP="005F651F"/>
    <w:p w:rsidR="006B59D9" w:rsidRDefault="006B59D9" w:rsidP="005F651F"/>
    <w:p w:rsidR="006B59D9" w:rsidRDefault="006B59D9" w:rsidP="005F651F"/>
    <w:p w:rsidR="006B59D9" w:rsidRDefault="006B59D9" w:rsidP="005F651F"/>
    <w:p w:rsidR="006B59D9" w:rsidRDefault="006B59D9" w:rsidP="005F651F"/>
    <w:p w:rsidR="006B59D9" w:rsidRDefault="006B59D9" w:rsidP="005F651F"/>
    <w:p w:rsidR="006B59D9" w:rsidRDefault="006B59D9" w:rsidP="005F651F"/>
    <w:p w:rsidR="006B59D9" w:rsidRDefault="006B59D9" w:rsidP="005F651F"/>
    <w:p w:rsidR="006B59D9" w:rsidRDefault="006B59D9" w:rsidP="005F651F"/>
    <w:p w:rsidR="006B59D9" w:rsidRDefault="006B59D9" w:rsidP="005F651F"/>
    <w:p w:rsidR="006B59D9" w:rsidRDefault="006B59D9" w:rsidP="005F651F"/>
    <w:p w:rsidR="006B59D9" w:rsidRPr="00783A92" w:rsidRDefault="006B59D9" w:rsidP="005F651F"/>
    <w:p w:rsidR="005F651F" w:rsidRPr="00783A92" w:rsidRDefault="005F651F" w:rsidP="005F651F"/>
    <w:p w:rsidR="006B59D9" w:rsidRPr="006B59D9" w:rsidRDefault="006B59D9" w:rsidP="006B59D9">
      <w:pPr>
        <w:rPr>
          <w:b/>
          <w:bCs/>
        </w:rPr>
      </w:pPr>
      <w:r w:rsidRPr="006B59D9">
        <w:rPr>
          <w:b/>
          <w:bCs/>
        </w:rPr>
        <w:lastRenderedPageBreak/>
        <w:t>By signing below you and your student agree to abide by the rules and information explained in the Disclosure Statement. Return the signed sheet to your teacher.</w:t>
      </w:r>
    </w:p>
    <w:p w:rsidR="006B59D9" w:rsidRPr="006B59D9" w:rsidRDefault="006B59D9" w:rsidP="006B59D9"/>
    <w:p w:rsidR="006B59D9" w:rsidRPr="006B59D9" w:rsidRDefault="006B59D9" w:rsidP="006B59D9">
      <w:r w:rsidRPr="006B59D9">
        <w:t>------------------------------------------------------------------------------------------------------------</w:t>
      </w:r>
    </w:p>
    <w:p w:rsidR="006B59D9" w:rsidRPr="006B59D9" w:rsidRDefault="006B59D9" w:rsidP="006B59D9">
      <w:bookmarkStart w:id="0" w:name="_GoBack"/>
      <w:bookmarkEnd w:id="0"/>
    </w:p>
    <w:p w:rsidR="006B59D9" w:rsidRPr="006B59D9" w:rsidRDefault="006B59D9" w:rsidP="006B59D9">
      <w:r w:rsidRPr="006B59D9">
        <w:t xml:space="preserve">I have read the Course Outline for </w:t>
      </w:r>
      <w:r>
        <w:rPr>
          <w:b/>
          <w:bCs/>
        </w:rPr>
        <w:t>Math 7</w:t>
      </w:r>
      <w:r w:rsidRPr="006B59D9">
        <w:t xml:space="preserve"> and know I am welcome to discuss any questions in regards to the course. </w:t>
      </w:r>
    </w:p>
    <w:p w:rsidR="006B59D9" w:rsidRPr="006B59D9" w:rsidRDefault="006B59D9" w:rsidP="006B59D9"/>
    <w:p w:rsidR="006B59D9" w:rsidRPr="006B59D9" w:rsidRDefault="006B59D9" w:rsidP="006B59D9">
      <w:r w:rsidRPr="006B59D9">
        <w:rPr>
          <w:b/>
          <w:bCs/>
        </w:rPr>
        <w:t>STUDENT SIGNATURE:</w:t>
      </w:r>
      <w:r w:rsidRPr="006B59D9">
        <w:t xml:space="preserve">  ______________________________________</w:t>
      </w:r>
    </w:p>
    <w:p w:rsidR="006B59D9" w:rsidRPr="006B59D9" w:rsidRDefault="006B59D9" w:rsidP="006B59D9"/>
    <w:p w:rsidR="006B59D9" w:rsidRPr="006B59D9" w:rsidRDefault="006B59D9" w:rsidP="006B59D9">
      <w:r w:rsidRPr="006B59D9">
        <w:t>STUDENT NAME : ____________________________________________</w:t>
      </w:r>
    </w:p>
    <w:p w:rsidR="006B59D9" w:rsidRPr="006B59D9" w:rsidRDefault="006B59D9" w:rsidP="006B59D9"/>
    <w:p w:rsidR="006B59D9" w:rsidRPr="006B59D9" w:rsidRDefault="006B59D9" w:rsidP="006B59D9">
      <w:r w:rsidRPr="006B59D9">
        <w:t>PARENT SIGNATURE:  _____________________________________</w:t>
      </w:r>
    </w:p>
    <w:p w:rsidR="006B59D9" w:rsidRPr="006B59D9" w:rsidRDefault="006B59D9" w:rsidP="006B59D9"/>
    <w:p w:rsidR="006B59D9" w:rsidRPr="006B59D9" w:rsidRDefault="006B59D9" w:rsidP="006B59D9"/>
    <w:p w:rsidR="006B59D9" w:rsidRPr="006B59D9" w:rsidRDefault="006B59D9" w:rsidP="006B59D9">
      <w:r w:rsidRPr="006B59D9">
        <w:t>DATE:  _____________________</w:t>
      </w:r>
    </w:p>
    <w:p w:rsidR="006B59D9" w:rsidRPr="006B59D9" w:rsidRDefault="006B59D9" w:rsidP="006B59D9">
      <w:pPr>
        <w:rPr>
          <w:sz w:val="22"/>
          <w:szCs w:val="22"/>
        </w:rPr>
      </w:pPr>
    </w:p>
    <w:p w:rsidR="003131D1" w:rsidRPr="00783A92" w:rsidRDefault="003131D1"/>
    <w:sectPr w:rsidR="003131D1" w:rsidRPr="00783A92">
      <w:footerReference w:type="even"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62B" w:rsidRDefault="00FB662B">
      <w:r>
        <w:separator/>
      </w:r>
    </w:p>
  </w:endnote>
  <w:endnote w:type="continuationSeparator" w:id="0">
    <w:p w:rsidR="00FB662B" w:rsidRDefault="00FB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36" w:rsidRDefault="00634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34836" w:rsidRDefault="006348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36" w:rsidRDefault="00634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089D">
      <w:rPr>
        <w:rStyle w:val="PageNumber"/>
        <w:noProof/>
      </w:rPr>
      <w:t>3</w:t>
    </w:r>
    <w:r>
      <w:rPr>
        <w:rStyle w:val="PageNumber"/>
      </w:rPr>
      <w:fldChar w:fldCharType="end"/>
    </w:r>
  </w:p>
  <w:p w:rsidR="00634836" w:rsidRDefault="006348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62B" w:rsidRDefault="00FB662B">
      <w:r>
        <w:separator/>
      </w:r>
    </w:p>
  </w:footnote>
  <w:footnote w:type="continuationSeparator" w:id="0">
    <w:p w:rsidR="00FB662B" w:rsidRDefault="00FB6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1F"/>
    <w:rsid w:val="000911F5"/>
    <w:rsid w:val="00154DC1"/>
    <w:rsid w:val="00177F9F"/>
    <w:rsid w:val="0028089D"/>
    <w:rsid w:val="002A283B"/>
    <w:rsid w:val="003131D1"/>
    <w:rsid w:val="005F651F"/>
    <w:rsid w:val="00612167"/>
    <w:rsid w:val="00634836"/>
    <w:rsid w:val="006B59D9"/>
    <w:rsid w:val="00783A92"/>
    <w:rsid w:val="00804082"/>
    <w:rsid w:val="00820EFE"/>
    <w:rsid w:val="008718E9"/>
    <w:rsid w:val="00912866"/>
    <w:rsid w:val="009A0C64"/>
    <w:rsid w:val="009A2D50"/>
    <w:rsid w:val="00A559F1"/>
    <w:rsid w:val="00B16B6C"/>
    <w:rsid w:val="00B231C8"/>
    <w:rsid w:val="00B6145B"/>
    <w:rsid w:val="00C23D20"/>
    <w:rsid w:val="00C572C0"/>
    <w:rsid w:val="00CB0D00"/>
    <w:rsid w:val="00E70BF8"/>
    <w:rsid w:val="00E91DB9"/>
    <w:rsid w:val="00F5650B"/>
    <w:rsid w:val="00FB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51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F651F"/>
    <w:pPr>
      <w:ind w:firstLine="720"/>
    </w:pPr>
  </w:style>
  <w:style w:type="character" w:customStyle="1" w:styleId="BodyTextIndentChar">
    <w:name w:val="Body Text Indent Char"/>
    <w:basedOn w:val="DefaultParagraphFont"/>
    <w:link w:val="BodyTextIndent"/>
    <w:rsid w:val="005F651F"/>
    <w:rPr>
      <w:rFonts w:ascii="Times New Roman" w:eastAsia="Times New Roman" w:hAnsi="Times New Roman" w:cs="Times New Roman"/>
      <w:sz w:val="24"/>
      <w:szCs w:val="24"/>
    </w:rPr>
  </w:style>
  <w:style w:type="paragraph" w:styleId="Footer">
    <w:name w:val="footer"/>
    <w:basedOn w:val="Normal"/>
    <w:link w:val="FooterChar"/>
    <w:rsid w:val="005F651F"/>
    <w:pPr>
      <w:tabs>
        <w:tab w:val="center" w:pos="4320"/>
        <w:tab w:val="right" w:pos="8640"/>
      </w:tabs>
    </w:pPr>
  </w:style>
  <w:style w:type="character" w:customStyle="1" w:styleId="FooterChar">
    <w:name w:val="Footer Char"/>
    <w:basedOn w:val="DefaultParagraphFont"/>
    <w:link w:val="Footer"/>
    <w:rsid w:val="005F651F"/>
    <w:rPr>
      <w:rFonts w:ascii="Times New Roman" w:eastAsia="Times New Roman" w:hAnsi="Times New Roman" w:cs="Times New Roman"/>
      <w:sz w:val="24"/>
      <w:szCs w:val="24"/>
    </w:rPr>
  </w:style>
  <w:style w:type="character" w:styleId="PageNumber">
    <w:name w:val="page number"/>
    <w:basedOn w:val="DefaultParagraphFont"/>
    <w:rsid w:val="005F651F"/>
  </w:style>
  <w:style w:type="character" w:styleId="Hyperlink">
    <w:name w:val="Hyperlink"/>
    <w:basedOn w:val="DefaultParagraphFont"/>
    <w:rsid w:val="005F651F"/>
    <w:rPr>
      <w:color w:val="0000FF"/>
      <w:u w:val="single"/>
    </w:rPr>
  </w:style>
  <w:style w:type="paragraph" w:styleId="BalloonText">
    <w:name w:val="Balloon Text"/>
    <w:basedOn w:val="Normal"/>
    <w:link w:val="BalloonTextChar"/>
    <w:uiPriority w:val="99"/>
    <w:semiHidden/>
    <w:unhideWhenUsed/>
    <w:rsid w:val="00CB0D00"/>
    <w:rPr>
      <w:rFonts w:ascii="Tahoma" w:hAnsi="Tahoma" w:cs="Tahoma"/>
      <w:sz w:val="16"/>
      <w:szCs w:val="16"/>
    </w:rPr>
  </w:style>
  <w:style w:type="character" w:customStyle="1" w:styleId="BalloonTextChar">
    <w:name w:val="Balloon Text Char"/>
    <w:basedOn w:val="DefaultParagraphFont"/>
    <w:link w:val="BalloonText"/>
    <w:uiPriority w:val="99"/>
    <w:semiHidden/>
    <w:rsid w:val="00CB0D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51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F651F"/>
    <w:pPr>
      <w:ind w:firstLine="720"/>
    </w:pPr>
  </w:style>
  <w:style w:type="character" w:customStyle="1" w:styleId="BodyTextIndentChar">
    <w:name w:val="Body Text Indent Char"/>
    <w:basedOn w:val="DefaultParagraphFont"/>
    <w:link w:val="BodyTextIndent"/>
    <w:rsid w:val="005F651F"/>
    <w:rPr>
      <w:rFonts w:ascii="Times New Roman" w:eastAsia="Times New Roman" w:hAnsi="Times New Roman" w:cs="Times New Roman"/>
      <w:sz w:val="24"/>
      <w:szCs w:val="24"/>
    </w:rPr>
  </w:style>
  <w:style w:type="paragraph" w:styleId="Footer">
    <w:name w:val="footer"/>
    <w:basedOn w:val="Normal"/>
    <w:link w:val="FooterChar"/>
    <w:rsid w:val="005F651F"/>
    <w:pPr>
      <w:tabs>
        <w:tab w:val="center" w:pos="4320"/>
        <w:tab w:val="right" w:pos="8640"/>
      </w:tabs>
    </w:pPr>
  </w:style>
  <w:style w:type="character" w:customStyle="1" w:styleId="FooterChar">
    <w:name w:val="Footer Char"/>
    <w:basedOn w:val="DefaultParagraphFont"/>
    <w:link w:val="Footer"/>
    <w:rsid w:val="005F651F"/>
    <w:rPr>
      <w:rFonts w:ascii="Times New Roman" w:eastAsia="Times New Roman" w:hAnsi="Times New Roman" w:cs="Times New Roman"/>
      <w:sz w:val="24"/>
      <w:szCs w:val="24"/>
    </w:rPr>
  </w:style>
  <w:style w:type="character" w:styleId="PageNumber">
    <w:name w:val="page number"/>
    <w:basedOn w:val="DefaultParagraphFont"/>
    <w:rsid w:val="005F651F"/>
  </w:style>
  <w:style w:type="character" w:styleId="Hyperlink">
    <w:name w:val="Hyperlink"/>
    <w:basedOn w:val="DefaultParagraphFont"/>
    <w:rsid w:val="005F651F"/>
    <w:rPr>
      <w:color w:val="0000FF"/>
      <w:u w:val="single"/>
    </w:rPr>
  </w:style>
  <w:style w:type="paragraph" w:styleId="BalloonText">
    <w:name w:val="Balloon Text"/>
    <w:basedOn w:val="Normal"/>
    <w:link w:val="BalloonTextChar"/>
    <w:uiPriority w:val="99"/>
    <w:semiHidden/>
    <w:unhideWhenUsed/>
    <w:rsid w:val="00CB0D00"/>
    <w:rPr>
      <w:rFonts w:ascii="Tahoma" w:hAnsi="Tahoma" w:cs="Tahoma"/>
      <w:sz w:val="16"/>
      <w:szCs w:val="16"/>
    </w:rPr>
  </w:style>
  <w:style w:type="character" w:customStyle="1" w:styleId="BalloonTextChar">
    <w:name w:val="Balloon Text Char"/>
    <w:basedOn w:val="DefaultParagraphFont"/>
    <w:link w:val="BalloonText"/>
    <w:uiPriority w:val="99"/>
    <w:semiHidden/>
    <w:rsid w:val="00CB0D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ogers@sjsd.or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San Juan School District</Company>
  <LinksUpToDate>false</LinksUpToDate>
  <CharactersWithSpaces>5914</CharactersWithSpaces>
  <SharedDoc>false</SharedDoc>
  <HLinks>
    <vt:vector size="6" baseType="variant">
      <vt:variant>
        <vt:i4>4456559</vt:i4>
      </vt:variant>
      <vt:variant>
        <vt:i4>0</vt:i4>
      </vt:variant>
      <vt:variant>
        <vt:i4>0</vt:i4>
      </vt:variant>
      <vt:variant>
        <vt:i4>5</vt:i4>
      </vt:variant>
      <vt:variant>
        <vt:lpwstr>mailto:erogers@sanjuanschools.org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erogers</dc:creator>
  <cp:lastModifiedBy>Elisa Rogers</cp:lastModifiedBy>
  <cp:revision>2</cp:revision>
  <cp:lastPrinted>2013-08-12T14:34:00Z</cp:lastPrinted>
  <dcterms:created xsi:type="dcterms:W3CDTF">2013-08-12T14:35:00Z</dcterms:created>
  <dcterms:modified xsi:type="dcterms:W3CDTF">2013-08-12T14:35:00Z</dcterms:modified>
</cp:coreProperties>
</file>